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2054" w14:textId="77777777" w:rsidR="00A62EB9" w:rsidRPr="000331B2" w:rsidRDefault="005E5878" w:rsidP="005E58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31B2">
        <w:rPr>
          <w:rFonts w:ascii="Times New Roman" w:hAnsi="Times New Roman"/>
          <w:b/>
          <w:sz w:val="28"/>
          <w:szCs w:val="28"/>
        </w:rPr>
        <w:t>"Вектор</w:t>
      </w:r>
      <w:r w:rsidR="00900184" w:rsidRPr="000331B2">
        <w:rPr>
          <w:rFonts w:ascii="Times New Roman" w:hAnsi="Times New Roman"/>
          <w:b/>
          <w:sz w:val="28"/>
          <w:szCs w:val="28"/>
        </w:rPr>
        <w:t>ы</w:t>
      </w:r>
      <w:r w:rsidRPr="000331B2">
        <w:rPr>
          <w:rFonts w:ascii="Times New Roman" w:hAnsi="Times New Roman"/>
          <w:b/>
          <w:sz w:val="28"/>
          <w:szCs w:val="28"/>
        </w:rPr>
        <w:t xml:space="preserve"> развития  физической культуры в общем образовании, как  главн</w:t>
      </w:r>
      <w:r w:rsidR="00900184" w:rsidRPr="000331B2">
        <w:rPr>
          <w:rFonts w:ascii="Times New Roman" w:hAnsi="Times New Roman"/>
          <w:b/>
          <w:sz w:val="28"/>
          <w:szCs w:val="28"/>
        </w:rPr>
        <w:t>ые</w:t>
      </w:r>
      <w:r w:rsidRPr="000331B2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="00900184" w:rsidRPr="000331B2">
        <w:rPr>
          <w:rFonts w:ascii="Times New Roman" w:hAnsi="Times New Roman"/>
          <w:b/>
          <w:sz w:val="28"/>
          <w:szCs w:val="28"/>
        </w:rPr>
        <w:t>я</w:t>
      </w:r>
      <w:r w:rsidRPr="000331B2">
        <w:rPr>
          <w:rFonts w:ascii="Times New Roman" w:hAnsi="Times New Roman"/>
          <w:b/>
          <w:sz w:val="28"/>
          <w:szCs w:val="28"/>
        </w:rPr>
        <w:t xml:space="preserve">  в достижении цели оздоровления и  гармоничного развития российских детей. Проблемы  кадровых компетенций педагогов и воспитателей и пути их решения"</w:t>
      </w:r>
    </w:p>
    <w:p w14:paraId="2EF41F57" w14:textId="77777777" w:rsidR="007F18D3" w:rsidRPr="003E57E0" w:rsidRDefault="007F18D3" w:rsidP="007F18D3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7E0">
        <w:rPr>
          <w:rFonts w:ascii="Times New Roman" w:eastAsia="Times New Roman" w:hAnsi="Times New Roman"/>
          <w:sz w:val="28"/>
          <w:szCs w:val="28"/>
          <w:lang w:eastAsia="ru-RU"/>
        </w:rPr>
        <w:t>Потребность в двигательной активности                          на протяжении всей жизни у детей и молодежи формируется в системе образования.</w:t>
      </w:r>
    </w:p>
    <w:p w14:paraId="66632ADD" w14:textId="77777777" w:rsidR="00900184" w:rsidRPr="000331B2" w:rsidRDefault="00900184" w:rsidP="00900184">
      <w:pPr>
        <w:jc w:val="both"/>
        <w:rPr>
          <w:rFonts w:ascii="Times New Roman" w:hAnsi="Times New Roman"/>
          <w:sz w:val="28"/>
          <w:szCs w:val="28"/>
        </w:rPr>
      </w:pPr>
      <w:r w:rsidRPr="000331B2">
        <w:rPr>
          <w:rFonts w:ascii="Times New Roman" w:hAnsi="Times New Roman"/>
          <w:sz w:val="28"/>
          <w:szCs w:val="28"/>
        </w:rPr>
        <w:tab/>
        <w:t xml:space="preserve">Векторы преподавания  физической культуры в дошкольном и школьном образовании определены в главном документе, определяющем направления модернизации учебного предмета "Физическая культура", Стратегия модернизации учебного предмета "Физическая культура", который был утвержден на Коллегии Министерства просвещения России в декабре 2018 года. Стратеги была разработана с учетом академической классификации направлений физической культуры и с учетом сенситивных периодов развития. </w:t>
      </w:r>
    </w:p>
    <w:p w14:paraId="05704D76" w14:textId="77777777" w:rsidR="006D1DDF" w:rsidRPr="000331B2" w:rsidRDefault="00900184" w:rsidP="00900184">
      <w:pPr>
        <w:jc w:val="both"/>
        <w:rPr>
          <w:rFonts w:ascii="Times New Roman" w:hAnsi="Times New Roman"/>
          <w:sz w:val="28"/>
          <w:szCs w:val="28"/>
        </w:rPr>
      </w:pPr>
      <w:r w:rsidRPr="000331B2">
        <w:rPr>
          <w:rFonts w:ascii="Times New Roman" w:hAnsi="Times New Roman"/>
          <w:sz w:val="28"/>
          <w:szCs w:val="28"/>
        </w:rPr>
        <w:tab/>
      </w:r>
      <w:r w:rsidR="007F18D3" w:rsidRPr="000331B2">
        <w:rPr>
          <w:rFonts w:ascii="Times New Roman" w:hAnsi="Times New Roman"/>
          <w:sz w:val="28"/>
          <w:szCs w:val="28"/>
        </w:rPr>
        <w:t xml:space="preserve">Согласно </w:t>
      </w:r>
      <w:r w:rsidR="00176BB3" w:rsidRPr="000331B2">
        <w:rPr>
          <w:rFonts w:ascii="Times New Roman" w:hAnsi="Times New Roman"/>
          <w:sz w:val="28"/>
          <w:szCs w:val="28"/>
        </w:rPr>
        <w:t xml:space="preserve"> </w:t>
      </w:r>
      <w:r w:rsidR="007F18D3" w:rsidRPr="000331B2">
        <w:rPr>
          <w:rFonts w:ascii="Times New Roman" w:hAnsi="Times New Roman"/>
          <w:sz w:val="28"/>
          <w:szCs w:val="28"/>
        </w:rPr>
        <w:t xml:space="preserve">академической </w:t>
      </w:r>
      <w:r w:rsidR="00176BB3" w:rsidRPr="000331B2">
        <w:rPr>
          <w:rFonts w:ascii="Times New Roman" w:hAnsi="Times New Roman"/>
          <w:sz w:val="28"/>
          <w:szCs w:val="28"/>
        </w:rPr>
        <w:t>к</w:t>
      </w:r>
      <w:r w:rsidRPr="000331B2">
        <w:rPr>
          <w:rFonts w:ascii="Times New Roman" w:hAnsi="Times New Roman"/>
          <w:sz w:val="28"/>
          <w:szCs w:val="28"/>
        </w:rPr>
        <w:t>лассификаци</w:t>
      </w:r>
      <w:r w:rsidR="007F18D3" w:rsidRPr="000331B2">
        <w:rPr>
          <w:rFonts w:ascii="Times New Roman" w:hAnsi="Times New Roman"/>
          <w:sz w:val="28"/>
          <w:szCs w:val="28"/>
        </w:rPr>
        <w:t>и</w:t>
      </w:r>
      <w:r w:rsidRPr="000331B2">
        <w:rPr>
          <w:rFonts w:ascii="Times New Roman" w:hAnsi="Times New Roman"/>
          <w:sz w:val="28"/>
          <w:szCs w:val="28"/>
        </w:rPr>
        <w:t xml:space="preserve"> </w:t>
      </w:r>
      <w:r w:rsidR="007F18D3" w:rsidRPr="000331B2">
        <w:rPr>
          <w:rFonts w:ascii="Times New Roman" w:hAnsi="Times New Roman"/>
          <w:sz w:val="28"/>
          <w:szCs w:val="28"/>
        </w:rPr>
        <w:t>физическая культура</w:t>
      </w:r>
      <w:r w:rsidR="00C03FB0" w:rsidRPr="000331B2">
        <w:rPr>
          <w:rFonts w:ascii="Times New Roman" w:hAnsi="Times New Roman"/>
          <w:sz w:val="28"/>
          <w:szCs w:val="28"/>
        </w:rPr>
        <w:t xml:space="preserve"> </w:t>
      </w:r>
      <w:r w:rsidR="007F18D3" w:rsidRPr="000331B2">
        <w:rPr>
          <w:rFonts w:ascii="Times New Roman" w:hAnsi="Times New Roman"/>
          <w:sz w:val="28"/>
          <w:szCs w:val="28"/>
        </w:rPr>
        <w:t xml:space="preserve">имеет четыре </w:t>
      </w:r>
      <w:r w:rsidRPr="000331B2">
        <w:rPr>
          <w:rFonts w:ascii="Times New Roman" w:hAnsi="Times New Roman"/>
          <w:sz w:val="28"/>
          <w:szCs w:val="28"/>
        </w:rPr>
        <w:t>основных направления: это гимнастика, игры, туризм и спорт.</w:t>
      </w:r>
    </w:p>
    <w:p w14:paraId="40584DEE" w14:textId="77777777" w:rsidR="007F18D3" w:rsidRPr="000331B2" w:rsidRDefault="006D1DDF" w:rsidP="00900184">
      <w:pPr>
        <w:jc w:val="both"/>
        <w:rPr>
          <w:rFonts w:ascii="Times New Roman" w:hAnsi="Times New Roman"/>
          <w:sz w:val="28"/>
          <w:szCs w:val="28"/>
        </w:rPr>
      </w:pPr>
      <w:r w:rsidRPr="000331B2">
        <w:rPr>
          <w:rFonts w:ascii="Times New Roman" w:hAnsi="Times New Roman"/>
          <w:sz w:val="28"/>
          <w:szCs w:val="28"/>
        </w:rPr>
        <w:tab/>
      </w:r>
      <w:r w:rsidR="00900184" w:rsidRPr="000331B2">
        <w:rPr>
          <w:rFonts w:ascii="Times New Roman" w:hAnsi="Times New Roman"/>
          <w:sz w:val="28"/>
          <w:szCs w:val="28"/>
        </w:rPr>
        <w:t xml:space="preserve"> Все</w:t>
      </w:r>
      <w:r w:rsidR="007F18D3" w:rsidRPr="000331B2">
        <w:rPr>
          <w:rFonts w:ascii="Times New Roman" w:hAnsi="Times New Roman"/>
          <w:sz w:val="28"/>
          <w:szCs w:val="28"/>
        </w:rPr>
        <w:t xml:space="preserve"> эти</w:t>
      </w:r>
      <w:r w:rsidR="00900184" w:rsidRPr="000331B2">
        <w:rPr>
          <w:rFonts w:ascii="Times New Roman" w:hAnsi="Times New Roman"/>
          <w:sz w:val="28"/>
          <w:szCs w:val="28"/>
        </w:rPr>
        <w:t xml:space="preserve"> направления пересекаются</w:t>
      </w:r>
      <w:r w:rsidR="00C03FB0" w:rsidRPr="000331B2">
        <w:rPr>
          <w:rFonts w:ascii="Times New Roman" w:hAnsi="Times New Roman"/>
          <w:sz w:val="28"/>
          <w:szCs w:val="28"/>
        </w:rPr>
        <w:t xml:space="preserve"> </w:t>
      </w:r>
      <w:r w:rsidR="007F18D3" w:rsidRPr="000331B2">
        <w:rPr>
          <w:rFonts w:ascii="Times New Roman" w:hAnsi="Times New Roman"/>
          <w:sz w:val="28"/>
          <w:szCs w:val="28"/>
        </w:rPr>
        <w:t xml:space="preserve">друг с другом </w:t>
      </w:r>
      <w:r w:rsidR="00900184" w:rsidRPr="000331B2">
        <w:rPr>
          <w:rFonts w:ascii="Times New Roman" w:hAnsi="Times New Roman"/>
          <w:sz w:val="28"/>
          <w:szCs w:val="28"/>
        </w:rPr>
        <w:t xml:space="preserve">и </w:t>
      </w:r>
      <w:r w:rsidRPr="000331B2">
        <w:rPr>
          <w:rFonts w:ascii="Times New Roman" w:hAnsi="Times New Roman"/>
          <w:sz w:val="28"/>
          <w:szCs w:val="28"/>
        </w:rPr>
        <w:t>п</w:t>
      </w:r>
      <w:r w:rsidR="00900184" w:rsidRPr="000331B2">
        <w:rPr>
          <w:rFonts w:ascii="Times New Roman" w:hAnsi="Times New Roman"/>
          <w:sz w:val="28"/>
          <w:szCs w:val="28"/>
        </w:rPr>
        <w:t>о все</w:t>
      </w:r>
      <w:r w:rsidRPr="000331B2">
        <w:rPr>
          <w:rFonts w:ascii="Times New Roman" w:hAnsi="Times New Roman"/>
          <w:sz w:val="28"/>
          <w:szCs w:val="28"/>
        </w:rPr>
        <w:t xml:space="preserve">м направлениям у нас в </w:t>
      </w:r>
      <w:proofErr w:type="gramStart"/>
      <w:r w:rsidRPr="000331B2">
        <w:rPr>
          <w:rFonts w:ascii="Times New Roman" w:hAnsi="Times New Roman"/>
          <w:sz w:val="28"/>
          <w:szCs w:val="28"/>
        </w:rPr>
        <w:t>стране  существует</w:t>
      </w:r>
      <w:proofErr w:type="gramEnd"/>
      <w:r w:rsidRPr="000331B2">
        <w:rPr>
          <w:rFonts w:ascii="Times New Roman" w:hAnsi="Times New Roman"/>
          <w:sz w:val="28"/>
          <w:szCs w:val="28"/>
        </w:rPr>
        <w:t xml:space="preserve"> практический опыт реализации </w:t>
      </w:r>
      <w:r w:rsidR="007F18D3" w:rsidRPr="000331B2">
        <w:rPr>
          <w:rFonts w:ascii="Times New Roman" w:hAnsi="Times New Roman"/>
          <w:sz w:val="28"/>
          <w:szCs w:val="28"/>
        </w:rPr>
        <w:t>их программ</w:t>
      </w:r>
      <w:r w:rsidR="00C03FB0" w:rsidRPr="000331B2">
        <w:rPr>
          <w:rFonts w:ascii="Times New Roman" w:hAnsi="Times New Roman"/>
          <w:sz w:val="28"/>
          <w:szCs w:val="28"/>
        </w:rPr>
        <w:t xml:space="preserve"> </w:t>
      </w:r>
      <w:r w:rsidRPr="000331B2">
        <w:rPr>
          <w:rFonts w:ascii="Times New Roman" w:hAnsi="Times New Roman"/>
          <w:sz w:val="28"/>
          <w:szCs w:val="28"/>
        </w:rPr>
        <w:t>для форм</w:t>
      </w:r>
      <w:r w:rsidR="007F18D3" w:rsidRPr="000331B2">
        <w:rPr>
          <w:rFonts w:ascii="Times New Roman" w:hAnsi="Times New Roman"/>
          <w:sz w:val="28"/>
          <w:szCs w:val="28"/>
        </w:rPr>
        <w:t>ирования и поддержания здоровья</w:t>
      </w:r>
      <w:r w:rsidRPr="000331B2">
        <w:rPr>
          <w:rFonts w:ascii="Times New Roman" w:hAnsi="Times New Roman"/>
          <w:sz w:val="28"/>
          <w:szCs w:val="28"/>
        </w:rPr>
        <w:t>, проверенный временем, но, к большому сожалению, часто не используемый ныне. Более того, попытки привести в соответствие с научным подходом программы и содержание учебного процесса тормозятся некоторой частью общества</w:t>
      </w:r>
      <w:r w:rsidR="007F18D3" w:rsidRPr="000331B2">
        <w:rPr>
          <w:rFonts w:ascii="Times New Roman" w:hAnsi="Times New Roman"/>
          <w:sz w:val="28"/>
          <w:szCs w:val="28"/>
        </w:rPr>
        <w:t>.</w:t>
      </w:r>
    </w:p>
    <w:p w14:paraId="16B287CB" w14:textId="77777777" w:rsidR="00E934DE" w:rsidRDefault="00900184" w:rsidP="006D1DDF">
      <w:pPr>
        <w:jc w:val="both"/>
        <w:rPr>
          <w:rFonts w:ascii="Times New Roman" w:hAnsi="Times New Roman"/>
          <w:sz w:val="28"/>
          <w:szCs w:val="28"/>
        </w:rPr>
      </w:pPr>
      <w:r w:rsidRPr="000331B2">
        <w:rPr>
          <w:rFonts w:ascii="Times New Roman" w:hAnsi="Times New Roman"/>
          <w:sz w:val="28"/>
          <w:szCs w:val="28"/>
        </w:rPr>
        <w:tab/>
        <w:t xml:space="preserve"> </w:t>
      </w:r>
      <w:r w:rsidR="006D1DDF" w:rsidRPr="000331B2">
        <w:rPr>
          <w:rFonts w:ascii="Times New Roman" w:hAnsi="Times New Roman"/>
          <w:sz w:val="28"/>
          <w:szCs w:val="28"/>
        </w:rPr>
        <w:t>Между тем, п</w:t>
      </w:r>
      <w:r w:rsidR="005E5878" w:rsidRPr="000331B2">
        <w:rPr>
          <w:rFonts w:ascii="Times New Roman" w:hAnsi="Times New Roman"/>
          <w:sz w:val="28"/>
          <w:szCs w:val="28"/>
        </w:rPr>
        <w:t>еред страной стоят серьезные вызовы и угрозы. К проблем</w:t>
      </w:r>
      <w:r w:rsidR="00C72A6F" w:rsidRPr="000331B2">
        <w:rPr>
          <w:rFonts w:ascii="Times New Roman" w:hAnsi="Times New Roman"/>
          <w:sz w:val="28"/>
          <w:szCs w:val="28"/>
        </w:rPr>
        <w:t>е</w:t>
      </w:r>
      <w:r w:rsidR="005E5878" w:rsidRPr="000331B2">
        <w:rPr>
          <w:rFonts w:ascii="Times New Roman" w:hAnsi="Times New Roman"/>
          <w:sz w:val="28"/>
          <w:szCs w:val="28"/>
        </w:rPr>
        <w:t xml:space="preserve"> демографического спада, </w:t>
      </w:r>
      <w:r w:rsidR="00C72A6F" w:rsidRPr="000331B2">
        <w:rPr>
          <w:rFonts w:ascii="Times New Roman" w:hAnsi="Times New Roman"/>
          <w:sz w:val="28"/>
          <w:szCs w:val="28"/>
        </w:rPr>
        <w:t xml:space="preserve">как угрозы невозможности восполнения  населения страны прибавляются новые вызовы. Среди этих вызовов - малоподвижный образ жизни, который затрагивает не только работающих взрослых, но и в настоящий момент большую часть детей, молодежи.  </w:t>
      </w:r>
    </w:p>
    <w:p w14:paraId="5A10328A" w14:textId="77777777" w:rsidR="00E934DE" w:rsidRPr="000331B2" w:rsidRDefault="00C72A6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Малоподвижный образ жизни является вторым после курения фактором риска различных заболеваний</w:t>
      </w:r>
      <w:r w:rsidR="00C03FB0" w:rsidRPr="000331B2">
        <w:rPr>
          <w:sz w:val="28"/>
          <w:szCs w:val="28"/>
        </w:rPr>
        <w:t xml:space="preserve"> </w:t>
      </w:r>
      <w:r w:rsidR="007F18D3" w:rsidRPr="000331B2">
        <w:rPr>
          <w:sz w:val="28"/>
          <w:szCs w:val="28"/>
        </w:rPr>
        <w:t>по данным Минздрава</w:t>
      </w:r>
      <w:r w:rsidRPr="000331B2">
        <w:rPr>
          <w:sz w:val="28"/>
          <w:szCs w:val="28"/>
        </w:rPr>
        <w:t xml:space="preserve">. К его последствиям относятся: ослабление тонуса скелетной мускулатуры и венозных сосудов; снижение экономичности работы сердечно - сосудистой и дыхательной систем. Гиподинамия замедляет кровообращение; </w:t>
      </w:r>
      <w:r w:rsidR="00E934DE" w:rsidRPr="000331B2">
        <w:rPr>
          <w:sz w:val="28"/>
          <w:szCs w:val="28"/>
        </w:rPr>
        <w:t xml:space="preserve">возникают </w:t>
      </w:r>
      <w:r w:rsidRPr="000331B2">
        <w:rPr>
          <w:sz w:val="28"/>
          <w:szCs w:val="28"/>
        </w:rPr>
        <w:t xml:space="preserve">отрицательные изменения в работе центральной нервной системы, подверженность стрессам, снижение реакций на изменения окружающей среды и как результат </w:t>
      </w:r>
      <w:r w:rsidR="00E934DE" w:rsidRPr="000331B2">
        <w:rPr>
          <w:sz w:val="28"/>
          <w:szCs w:val="28"/>
        </w:rPr>
        <w:t xml:space="preserve">- </w:t>
      </w:r>
      <w:r w:rsidRPr="000331B2">
        <w:rPr>
          <w:sz w:val="28"/>
          <w:szCs w:val="28"/>
        </w:rPr>
        <w:t>снижение обмена веществ и</w:t>
      </w:r>
      <w:r w:rsidR="00E934DE" w:rsidRPr="000331B2">
        <w:rPr>
          <w:sz w:val="28"/>
          <w:szCs w:val="28"/>
        </w:rPr>
        <w:t>, что особенно важно,</w:t>
      </w:r>
      <w:r w:rsidRPr="000331B2">
        <w:rPr>
          <w:sz w:val="28"/>
          <w:szCs w:val="28"/>
        </w:rPr>
        <w:t xml:space="preserve"> иммунитета.</w:t>
      </w:r>
      <w:r w:rsidR="00E934DE" w:rsidRPr="000331B2">
        <w:rPr>
          <w:sz w:val="28"/>
          <w:szCs w:val="28"/>
        </w:rPr>
        <w:t xml:space="preserve"> </w:t>
      </w:r>
    </w:p>
    <w:p w14:paraId="3A6FB006" w14:textId="77777777" w:rsidR="00C72A6F" w:rsidRPr="000331B2" w:rsidRDefault="00E934DE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На этом фоне появляется новая угроза - вирусные атаки, с которыми не справляются защитные механизмы человека.</w:t>
      </w:r>
    </w:p>
    <w:p w14:paraId="69C0B27D" w14:textId="77777777" w:rsidR="00E934DE" w:rsidRPr="000331B2" w:rsidRDefault="00631274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lastRenderedPageBreak/>
        <w:t>Национальный проект "Демография" ставит задачи улучшить благосостояние семей за счет мер финансовой поддержки для повышения рождаемости детей; увеличить период активного долголетия и продолжительность здоровой жизни; мотивировать населения вести здоровый образ жизни и правильно питаться; увеличив долю регулярно занимающихся спортом россиян до 55%.</w:t>
      </w:r>
    </w:p>
    <w:p w14:paraId="208C5D39" w14:textId="77777777" w:rsidR="00631274" w:rsidRPr="000331B2" w:rsidRDefault="000C7116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Национальный проект "Образовани</w:t>
      </w:r>
      <w:r w:rsidR="006D1DDF" w:rsidRPr="000331B2">
        <w:rPr>
          <w:sz w:val="28"/>
          <w:szCs w:val="28"/>
        </w:rPr>
        <w:t>е"</w:t>
      </w:r>
      <w:r w:rsidRPr="000331B2">
        <w:rPr>
          <w:sz w:val="28"/>
          <w:szCs w:val="28"/>
        </w:rPr>
        <w:t xml:space="preserve"> ставит задачи</w:t>
      </w:r>
      <w:r w:rsidR="006D1DDF" w:rsidRPr="000331B2">
        <w:rPr>
          <w:sz w:val="28"/>
          <w:szCs w:val="28"/>
        </w:rPr>
        <w:t xml:space="preserve"> </w:t>
      </w:r>
      <w:r w:rsidRPr="000331B2">
        <w:rPr>
          <w:sz w:val="28"/>
          <w:szCs w:val="28"/>
        </w:rPr>
        <w:t>сделать доступной систему дополнительного образования и вовлечь в нее к 2024 году до 80% детей в возрасте до 18 лет, а  для учителей создать систему профессионального роста".</w:t>
      </w:r>
    </w:p>
    <w:p w14:paraId="43E11831" w14:textId="77777777" w:rsidR="006D1DDF" w:rsidRPr="000331B2" w:rsidRDefault="00176BB3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Меры серьезные, ответственные но</w:t>
      </w:r>
      <w:r w:rsidR="00F44ACC" w:rsidRPr="000331B2">
        <w:rPr>
          <w:sz w:val="28"/>
          <w:szCs w:val="28"/>
        </w:rPr>
        <w:t>, главное, в этих мерах не потерять  то, что мы  имеем</w:t>
      </w:r>
      <w:r w:rsidR="006D1DDF" w:rsidRPr="000331B2">
        <w:rPr>
          <w:sz w:val="28"/>
          <w:szCs w:val="28"/>
        </w:rPr>
        <w:t xml:space="preserve"> и не эффективно используем сегодня</w:t>
      </w:r>
      <w:r w:rsidR="00F44ACC" w:rsidRPr="000331B2">
        <w:rPr>
          <w:sz w:val="28"/>
          <w:szCs w:val="28"/>
        </w:rPr>
        <w:t>.</w:t>
      </w:r>
      <w:r w:rsidR="006D1DDF" w:rsidRPr="000331B2">
        <w:rPr>
          <w:sz w:val="28"/>
          <w:szCs w:val="28"/>
        </w:rPr>
        <w:t xml:space="preserve"> Это</w:t>
      </w:r>
      <w:r w:rsidR="00F44ACC" w:rsidRPr="000331B2">
        <w:rPr>
          <w:sz w:val="28"/>
          <w:szCs w:val="28"/>
        </w:rPr>
        <w:t xml:space="preserve"> бесплатное дошкольное и общее образование и </w:t>
      </w:r>
      <w:r w:rsidR="006D1DDF" w:rsidRPr="000331B2">
        <w:rPr>
          <w:sz w:val="28"/>
          <w:szCs w:val="28"/>
        </w:rPr>
        <w:t xml:space="preserve">в нем </w:t>
      </w:r>
      <w:r w:rsidR="00F44ACC" w:rsidRPr="000331B2">
        <w:rPr>
          <w:sz w:val="28"/>
          <w:szCs w:val="28"/>
        </w:rPr>
        <w:t xml:space="preserve">учебный предмет "Физическая культура", который является </w:t>
      </w:r>
      <w:r w:rsidR="00C03FB0" w:rsidRPr="000331B2">
        <w:rPr>
          <w:sz w:val="28"/>
          <w:szCs w:val="28"/>
        </w:rPr>
        <w:t xml:space="preserve">одним из </w:t>
      </w:r>
      <w:r w:rsidR="00F44ACC" w:rsidRPr="000331B2">
        <w:rPr>
          <w:sz w:val="28"/>
          <w:szCs w:val="28"/>
        </w:rPr>
        <w:t>основны</w:t>
      </w:r>
      <w:r w:rsidR="00C03FB0" w:rsidRPr="000331B2">
        <w:rPr>
          <w:sz w:val="28"/>
          <w:szCs w:val="28"/>
        </w:rPr>
        <w:t>х</w:t>
      </w:r>
      <w:r w:rsidR="00F44ACC" w:rsidRPr="000331B2">
        <w:rPr>
          <w:sz w:val="28"/>
          <w:szCs w:val="28"/>
        </w:rPr>
        <w:t xml:space="preserve"> и преподается на каждом уровне образования. </w:t>
      </w:r>
    </w:p>
    <w:p w14:paraId="2D69EA64" w14:textId="77777777" w:rsidR="000C0F2F" w:rsidRPr="000331B2" w:rsidRDefault="00176BB3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И</w:t>
      </w:r>
      <w:r w:rsidR="00B610ED" w:rsidRPr="000331B2">
        <w:rPr>
          <w:sz w:val="28"/>
          <w:szCs w:val="28"/>
        </w:rPr>
        <w:t>менно эта учебная область, обладающая уникальными метапредметными</w:t>
      </w:r>
      <w:r w:rsidR="00C03FB0" w:rsidRPr="000331B2">
        <w:rPr>
          <w:sz w:val="28"/>
          <w:szCs w:val="28"/>
        </w:rPr>
        <w:t xml:space="preserve"> возможностями и, следовательно</w:t>
      </w:r>
      <w:r w:rsidR="00B610ED" w:rsidRPr="000331B2">
        <w:rPr>
          <w:sz w:val="28"/>
          <w:szCs w:val="28"/>
        </w:rPr>
        <w:t xml:space="preserve"> результатами, в рамках основных направлений </w:t>
      </w:r>
      <w:r w:rsidRPr="000331B2">
        <w:rPr>
          <w:sz w:val="28"/>
          <w:szCs w:val="28"/>
        </w:rPr>
        <w:t>(</w:t>
      </w:r>
      <w:r w:rsidR="00B610ED" w:rsidRPr="000331B2">
        <w:rPr>
          <w:sz w:val="28"/>
          <w:szCs w:val="28"/>
        </w:rPr>
        <w:t>гимнастика, игры, туризм и спорт</w:t>
      </w:r>
      <w:r w:rsidRPr="000331B2">
        <w:rPr>
          <w:sz w:val="28"/>
          <w:szCs w:val="28"/>
        </w:rPr>
        <w:t>),</w:t>
      </w:r>
      <w:r w:rsidR="00B610ED" w:rsidRPr="000331B2">
        <w:rPr>
          <w:sz w:val="28"/>
          <w:szCs w:val="28"/>
        </w:rPr>
        <w:t xml:space="preserve"> может в короткие сроки обеспечить решение важных социальных задач</w:t>
      </w:r>
      <w:r w:rsidR="00C03FB0" w:rsidRPr="000331B2">
        <w:rPr>
          <w:sz w:val="28"/>
          <w:szCs w:val="28"/>
        </w:rPr>
        <w:t>:</w:t>
      </w:r>
      <w:r w:rsidR="00B610ED" w:rsidRPr="000331B2">
        <w:rPr>
          <w:sz w:val="28"/>
          <w:szCs w:val="28"/>
        </w:rPr>
        <w:t xml:space="preserve"> правильного формирования организма, а значит укрепления здоровья, социализаци</w:t>
      </w:r>
      <w:r w:rsidR="00C03FB0" w:rsidRPr="000331B2">
        <w:rPr>
          <w:sz w:val="28"/>
          <w:szCs w:val="28"/>
        </w:rPr>
        <w:t>и</w:t>
      </w:r>
      <w:r w:rsidR="00B610ED" w:rsidRPr="000331B2">
        <w:rPr>
          <w:sz w:val="28"/>
          <w:szCs w:val="28"/>
        </w:rPr>
        <w:t>, мотиваци</w:t>
      </w:r>
      <w:r w:rsidR="00C03FB0" w:rsidRPr="000331B2">
        <w:rPr>
          <w:sz w:val="28"/>
          <w:szCs w:val="28"/>
        </w:rPr>
        <w:t>и</w:t>
      </w:r>
      <w:r w:rsidR="00B610ED" w:rsidRPr="000331B2">
        <w:rPr>
          <w:sz w:val="28"/>
          <w:szCs w:val="28"/>
        </w:rPr>
        <w:t xml:space="preserve"> к познанию мира, приобщени</w:t>
      </w:r>
      <w:r w:rsidR="00C03FB0" w:rsidRPr="000331B2">
        <w:rPr>
          <w:sz w:val="28"/>
          <w:szCs w:val="28"/>
        </w:rPr>
        <w:t>я</w:t>
      </w:r>
      <w:r w:rsidR="00B610ED" w:rsidRPr="000331B2">
        <w:rPr>
          <w:sz w:val="28"/>
          <w:szCs w:val="28"/>
        </w:rPr>
        <w:t xml:space="preserve"> к спорту, которы</w:t>
      </w:r>
      <w:r w:rsidR="000C0F2F" w:rsidRPr="000331B2">
        <w:rPr>
          <w:sz w:val="28"/>
          <w:szCs w:val="28"/>
        </w:rPr>
        <w:t>е обеспеча</w:t>
      </w:r>
      <w:r w:rsidR="00B610ED" w:rsidRPr="000331B2">
        <w:rPr>
          <w:sz w:val="28"/>
          <w:szCs w:val="28"/>
        </w:rPr>
        <w:t xml:space="preserve">т интерес </w:t>
      </w:r>
      <w:r w:rsidR="00C03FB0" w:rsidRPr="000331B2">
        <w:rPr>
          <w:sz w:val="28"/>
          <w:szCs w:val="28"/>
        </w:rPr>
        <w:t>к</w:t>
      </w:r>
      <w:r w:rsidR="00B610ED" w:rsidRPr="000331B2">
        <w:rPr>
          <w:sz w:val="28"/>
          <w:szCs w:val="28"/>
        </w:rPr>
        <w:t xml:space="preserve"> жизни через раскрыт</w:t>
      </w:r>
      <w:r w:rsidR="00D515CF" w:rsidRPr="000331B2">
        <w:rPr>
          <w:sz w:val="28"/>
          <w:szCs w:val="28"/>
        </w:rPr>
        <w:t>и</w:t>
      </w:r>
      <w:r w:rsidR="00B610ED" w:rsidRPr="000331B2">
        <w:rPr>
          <w:sz w:val="28"/>
          <w:szCs w:val="28"/>
        </w:rPr>
        <w:t>е физически</w:t>
      </w:r>
      <w:r w:rsidR="00D515CF" w:rsidRPr="000331B2">
        <w:rPr>
          <w:sz w:val="28"/>
          <w:szCs w:val="28"/>
        </w:rPr>
        <w:t>х</w:t>
      </w:r>
      <w:r w:rsidR="00B610ED" w:rsidRPr="000331B2">
        <w:rPr>
          <w:sz w:val="28"/>
          <w:szCs w:val="28"/>
        </w:rPr>
        <w:t xml:space="preserve"> и интеллектуальны</w:t>
      </w:r>
      <w:r w:rsidR="00D515CF" w:rsidRPr="000331B2">
        <w:rPr>
          <w:sz w:val="28"/>
          <w:szCs w:val="28"/>
        </w:rPr>
        <w:t xml:space="preserve">х </w:t>
      </w:r>
      <w:r w:rsidR="00B610ED" w:rsidRPr="000331B2">
        <w:rPr>
          <w:sz w:val="28"/>
          <w:szCs w:val="28"/>
        </w:rPr>
        <w:t>возможност</w:t>
      </w:r>
      <w:r w:rsidR="00D515CF" w:rsidRPr="000331B2">
        <w:rPr>
          <w:sz w:val="28"/>
          <w:szCs w:val="28"/>
        </w:rPr>
        <w:t>ей</w:t>
      </w:r>
      <w:r w:rsidR="00B610ED" w:rsidRPr="000331B2">
        <w:rPr>
          <w:sz w:val="28"/>
          <w:szCs w:val="28"/>
        </w:rPr>
        <w:t xml:space="preserve">. </w:t>
      </w:r>
    </w:p>
    <w:p w14:paraId="5351C8F5" w14:textId="77777777" w:rsidR="000C0F2F" w:rsidRPr="000331B2" w:rsidRDefault="00B610ED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Вместе с тем, есть </w:t>
      </w:r>
      <w:r w:rsidR="00176BB3" w:rsidRPr="000331B2">
        <w:rPr>
          <w:sz w:val="28"/>
          <w:szCs w:val="28"/>
        </w:rPr>
        <w:t>нюансы</w:t>
      </w:r>
      <w:r w:rsidRPr="000331B2">
        <w:rPr>
          <w:sz w:val="28"/>
          <w:szCs w:val="28"/>
        </w:rPr>
        <w:t xml:space="preserve"> и в </w:t>
      </w:r>
      <w:r w:rsidR="000C0F2F" w:rsidRPr="000331B2">
        <w:rPr>
          <w:sz w:val="28"/>
          <w:szCs w:val="28"/>
        </w:rPr>
        <w:t xml:space="preserve">стратегическом планировании </w:t>
      </w:r>
      <w:r w:rsidR="00A62D4C" w:rsidRPr="000331B2">
        <w:rPr>
          <w:sz w:val="28"/>
          <w:szCs w:val="28"/>
        </w:rPr>
        <w:t>этих</w:t>
      </w:r>
      <w:r w:rsidRPr="000331B2">
        <w:rPr>
          <w:sz w:val="28"/>
          <w:szCs w:val="28"/>
        </w:rPr>
        <w:t xml:space="preserve"> направлени</w:t>
      </w:r>
      <w:r w:rsidR="000C0F2F" w:rsidRPr="000331B2">
        <w:rPr>
          <w:sz w:val="28"/>
          <w:szCs w:val="28"/>
        </w:rPr>
        <w:t>й на уровнях образования</w:t>
      </w:r>
      <w:r w:rsidRPr="000331B2">
        <w:rPr>
          <w:sz w:val="28"/>
          <w:szCs w:val="28"/>
        </w:rPr>
        <w:t xml:space="preserve">. </w:t>
      </w:r>
    </w:p>
    <w:p w14:paraId="0397358D" w14:textId="77777777" w:rsidR="00065109" w:rsidRPr="000331B2" w:rsidRDefault="00065109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Гимнастика.</w:t>
      </w:r>
      <w:r w:rsidR="00B610ED" w:rsidRPr="000331B2">
        <w:rPr>
          <w:sz w:val="28"/>
          <w:szCs w:val="28"/>
        </w:rPr>
        <w:t xml:space="preserve"> Здоровье закладывается с раннего детства, его формирование происходит, еще в утробе матери на генетическом уровне, </w:t>
      </w:r>
      <w:r w:rsidR="00A62D4C" w:rsidRPr="000331B2">
        <w:rPr>
          <w:sz w:val="28"/>
          <w:szCs w:val="28"/>
        </w:rPr>
        <w:t>и</w:t>
      </w:r>
      <w:r w:rsidR="00B610ED" w:rsidRPr="000331B2">
        <w:rPr>
          <w:sz w:val="28"/>
          <w:szCs w:val="28"/>
        </w:rPr>
        <w:t xml:space="preserve"> в возрасте до 11 лет формируются физические качества и способности, влияющие на общее физическое состояние</w:t>
      </w:r>
      <w:r w:rsidR="000C0F2F" w:rsidRPr="000331B2">
        <w:rPr>
          <w:sz w:val="28"/>
          <w:szCs w:val="28"/>
        </w:rPr>
        <w:t xml:space="preserve">; формируется костная система. </w:t>
      </w:r>
    </w:p>
    <w:p w14:paraId="5AEE0DD4" w14:textId="77777777" w:rsidR="00065109" w:rsidRPr="000331B2" w:rsidRDefault="000C0F2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Про осанку мы все наслышаны и все знают, что хорошая осанка важна для человека. А вот то, что формирование осанки невозможно без формирования стопы, мы почему-то забыли. </w:t>
      </w:r>
    </w:p>
    <w:p w14:paraId="79957346" w14:textId="77777777" w:rsidR="00065109" w:rsidRPr="000331B2" w:rsidRDefault="000C0F2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Более того, плоскостопие перестало быть заболеванием, из-за которого юношей не призывают в Армию. </w:t>
      </w:r>
    </w:p>
    <w:p w14:paraId="75744EE5" w14:textId="77777777" w:rsidR="00437BBE" w:rsidRDefault="00065109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Меж</w:t>
      </w:r>
      <w:r w:rsidR="00176BB3" w:rsidRPr="000331B2">
        <w:rPr>
          <w:sz w:val="28"/>
          <w:szCs w:val="28"/>
        </w:rPr>
        <w:t>д</w:t>
      </w:r>
      <w:r w:rsidRPr="000331B2">
        <w:rPr>
          <w:sz w:val="28"/>
          <w:szCs w:val="28"/>
        </w:rPr>
        <w:t xml:space="preserve">у тем, многое в формировании здоровья детей </w:t>
      </w:r>
      <w:r w:rsidR="000C0F2F" w:rsidRPr="000331B2">
        <w:rPr>
          <w:sz w:val="28"/>
          <w:szCs w:val="28"/>
        </w:rPr>
        <w:t xml:space="preserve"> можно </w:t>
      </w:r>
      <w:r w:rsidRPr="000331B2">
        <w:rPr>
          <w:sz w:val="28"/>
          <w:szCs w:val="28"/>
        </w:rPr>
        <w:t>изменить в лучшую сторон</w:t>
      </w:r>
      <w:r w:rsidR="00A62D4C" w:rsidRPr="000331B2">
        <w:rPr>
          <w:sz w:val="28"/>
          <w:szCs w:val="28"/>
        </w:rPr>
        <w:t>у</w:t>
      </w:r>
      <w:r w:rsidR="000C0F2F" w:rsidRPr="000331B2">
        <w:rPr>
          <w:sz w:val="28"/>
          <w:szCs w:val="28"/>
        </w:rPr>
        <w:t xml:space="preserve">, если включить </w:t>
      </w:r>
      <w:r w:rsidR="00A62D4C" w:rsidRPr="000331B2">
        <w:rPr>
          <w:sz w:val="28"/>
          <w:szCs w:val="28"/>
        </w:rPr>
        <w:t xml:space="preserve">гимнастику и плавание </w:t>
      </w:r>
      <w:r w:rsidR="000C0F2F" w:rsidRPr="000331B2">
        <w:rPr>
          <w:sz w:val="28"/>
          <w:szCs w:val="28"/>
        </w:rPr>
        <w:t xml:space="preserve">в базовое содержание  дошкольных занятий физической культурой и учебного предмета начальной школы. </w:t>
      </w:r>
    </w:p>
    <w:p w14:paraId="0A039ACF" w14:textId="77777777" w:rsidR="00065109" w:rsidRPr="000331B2" w:rsidRDefault="000C0F2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lastRenderedPageBreak/>
        <w:t xml:space="preserve">Игры. В раннем детстве это должны быть игровые задания с использованием упражнений гимнастики, гимнастических предметов (мяч, скакалка), использование которых поможет не только в развитии, но и в досуге, в практической жизни. После окончания формирования костной системы можно включать  </w:t>
      </w:r>
      <w:r w:rsidR="00065109" w:rsidRPr="000331B2">
        <w:rPr>
          <w:sz w:val="28"/>
          <w:szCs w:val="28"/>
        </w:rPr>
        <w:t xml:space="preserve">спортивные игры </w:t>
      </w:r>
      <w:r w:rsidR="00A62D4C" w:rsidRPr="000331B2">
        <w:rPr>
          <w:sz w:val="28"/>
          <w:szCs w:val="28"/>
        </w:rPr>
        <w:t xml:space="preserve">как элементы </w:t>
      </w:r>
      <w:r w:rsidRPr="000331B2">
        <w:rPr>
          <w:sz w:val="28"/>
          <w:szCs w:val="28"/>
        </w:rPr>
        <w:t>игр</w:t>
      </w:r>
      <w:r w:rsidR="00065109" w:rsidRPr="000331B2">
        <w:rPr>
          <w:sz w:val="28"/>
          <w:szCs w:val="28"/>
        </w:rPr>
        <w:t>овых  видов спорта.</w:t>
      </w:r>
    </w:p>
    <w:p w14:paraId="4756B52A" w14:textId="77777777" w:rsidR="00E31A96" w:rsidRPr="000331B2" w:rsidRDefault="00065109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Туризм. Туризм- направление физической культуры, которое дает возможность понять окружающий мир, даст ответы на многочисленные детские вопросы, научит комфортному сосуществованию с природой, позволит мотивировать к познанию. Сейчас многие дети могут назвать страны</w:t>
      </w:r>
      <w:r w:rsidR="00E31A96" w:rsidRPr="000331B2">
        <w:rPr>
          <w:sz w:val="28"/>
          <w:szCs w:val="28"/>
        </w:rPr>
        <w:t xml:space="preserve"> мира</w:t>
      </w:r>
      <w:r w:rsidRPr="000331B2">
        <w:rPr>
          <w:sz w:val="28"/>
          <w:szCs w:val="28"/>
        </w:rPr>
        <w:t>, потому что выезжают в них на отдых или участвуют в выборе страны для отдыха вместе с родителями.</w:t>
      </w:r>
      <w:r w:rsidR="00E31A96" w:rsidRPr="000331B2">
        <w:rPr>
          <w:sz w:val="28"/>
          <w:szCs w:val="28"/>
        </w:rPr>
        <w:t xml:space="preserve"> Местный, краевой</w:t>
      </w:r>
      <w:r w:rsidRPr="000331B2">
        <w:rPr>
          <w:sz w:val="28"/>
          <w:szCs w:val="28"/>
        </w:rPr>
        <w:t xml:space="preserve"> </w:t>
      </w:r>
      <w:r w:rsidR="00E31A96" w:rsidRPr="000331B2">
        <w:rPr>
          <w:sz w:val="28"/>
          <w:szCs w:val="28"/>
        </w:rPr>
        <w:t xml:space="preserve">туризм часто используется в педагогических программах. </w:t>
      </w:r>
      <w:r w:rsidR="00E31A96" w:rsidRPr="000331B2">
        <w:rPr>
          <w:sz w:val="28"/>
          <w:szCs w:val="28"/>
        </w:rPr>
        <w:tab/>
        <w:t xml:space="preserve">Туризм важен на любом этапе развития. </w:t>
      </w:r>
    </w:p>
    <w:p w14:paraId="6470EE69" w14:textId="77777777" w:rsidR="007F18D3" w:rsidRPr="000331B2" w:rsidRDefault="00065109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Спорт. </w:t>
      </w:r>
      <w:r w:rsidR="00E31A96" w:rsidRPr="000331B2">
        <w:rPr>
          <w:sz w:val="28"/>
          <w:szCs w:val="28"/>
        </w:rPr>
        <w:t xml:space="preserve">Любой спорт подразумевает соревнование, а значит формирование воли. Спорт приучает максимально сосредоточится в короткий период времени для достижения результата. Массовый спорт это формирование здоровых привычек.  Спорт высших достижений- это большой труд </w:t>
      </w:r>
      <w:proofErr w:type="gramStart"/>
      <w:r w:rsidR="00E31A96" w:rsidRPr="000331B2">
        <w:rPr>
          <w:sz w:val="28"/>
          <w:szCs w:val="28"/>
        </w:rPr>
        <w:t xml:space="preserve">и </w:t>
      </w:r>
      <w:r w:rsidR="007F18D3" w:rsidRPr="000331B2">
        <w:rPr>
          <w:sz w:val="28"/>
          <w:szCs w:val="28"/>
        </w:rPr>
        <w:t xml:space="preserve"> большие</w:t>
      </w:r>
      <w:proofErr w:type="gramEnd"/>
      <w:r w:rsidR="007F18D3" w:rsidRPr="000331B2">
        <w:rPr>
          <w:sz w:val="28"/>
          <w:szCs w:val="28"/>
        </w:rPr>
        <w:t xml:space="preserve"> нагрузки.</w:t>
      </w:r>
    </w:p>
    <w:p w14:paraId="5B773066" w14:textId="77777777" w:rsidR="00E31A96" w:rsidRPr="000331B2" w:rsidRDefault="00E31A96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Каждый вид спорта имеет свои</w:t>
      </w:r>
      <w:r w:rsidR="00A62D4C" w:rsidRPr="000331B2">
        <w:rPr>
          <w:sz w:val="28"/>
          <w:szCs w:val="28"/>
        </w:rPr>
        <w:t xml:space="preserve"> особенности</w:t>
      </w:r>
      <w:r w:rsidRPr="000331B2">
        <w:rPr>
          <w:sz w:val="28"/>
          <w:szCs w:val="28"/>
        </w:rPr>
        <w:t xml:space="preserve">, которые </w:t>
      </w:r>
      <w:r w:rsidR="00A62D4C" w:rsidRPr="000331B2">
        <w:rPr>
          <w:sz w:val="28"/>
          <w:szCs w:val="28"/>
        </w:rPr>
        <w:t xml:space="preserve">регламентируются </w:t>
      </w:r>
      <w:r w:rsidRPr="000331B2">
        <w:rPr>
          <w:sz w:val="28"/>
          <w:szCs w:val="28"/>
        </w:rPr>
        <w:t xml:space="preserve">федеральным стандартом спортивной подготовки. Главным из них является минимальный возраст начала подготовки. Эти </w:t>
      </w:r>
      <w:r w:rsidR="00A62D4C" w:rsidRPr="000331B2">
        <w:rPr>
          <w:sz w:val="28"/>
          <w:szCs w:val="28"/>
        </w:rPr>
        <w:t xml:space="preserve">особенности </w:t>
      </w:r>
      <w:r w:rsidRPr="000331B2">
        <w:rPr>
          <w:sz w:val="28"/>
          <w:szCs w:val="28"/>
        </w:rPr>
        <w:t>необходимо</w:t>
      </w:r>
      <w:r w:rsidR="00A62D4C" w:rsidRPr="000331B2">
        <w:rPr>
          <w:sz w:val="28"/>
          <w:szCs w:val="28"/>
        </w:rPr>
        <w:t xml:space="preserve"> учитывать </w:t>
      </w:r>
      <w:r w:rsidRPr="000331B2">
        <w:rPr>
          <w:sz w:val="28"/>
          <w:szCs w:val="28"/>
        </w:rPr>
        <w:t>и в образовании.</w:t>
      </w:r>
    </w:p>
    <w:p w14:paraId="0688955F" w14:textId="77777777" w:rsidR="002968E6" w:rsidRPr="000331B2" w:rsidRDefault="00F44ACC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Вместе с тем, результаты обучения по </w:t>
      </w:r>
      <w:r w:rsidR="00E41A44" w:rsidRPr="000331B2">
        <w:rPr>
          <w:sz w:val="28"/>
          <w:szCs w:val="28"/>
        </w:rPr>
        <w:t xml:space="preserve">учебному </w:t>
      </w:r>
      <w:r w:rsidRPr="000331B2">
        <w:rPr>
          <w:sz w:val="28"/>
          <w:szCs w:val="28"/>
        </w:rPr>
        <w:t xml:space="preserve">предмету </w:t>
      </w:r>
      <w:r w:rsidR="00E41A44" w:rsidRPr="000331B2">
        <w:rPr>
          <w:sz w:val="28"/>
          <w:szCs w:val="28"/>
        </w:rPr>
        <w:t xml:space="preserve">"Физическая культура", </w:t>
      </w:r>
      <w:r w:rsidRPr="000331B2">
        <w:rPr>
          <w:sz w:val="28"/>
          <w:szCs w:val="28"/>
        </w:rPr>
        <w:t xml:space="preserve">сегодня неутешительные.  В чем проблемы и почему мы забыли, </w:t>
      </w:r>
      <w:proofErr w:type="gramStart"/>
      <w:r w:rsidRPr="000331B2">
        <w:rPr>
          <w:sz w:val="28"/>
          <w:szCs w:val="28"/>
        </w:rPr>
        <w:t xml:space="preserve">что </w:t>
      </w:r>
      <w:r w:rsidR="002968E6" w:rsidRPr="000331B2">
        <w:rPr>
          <w:sz w:val="28"/>
          <w:szCs w:val="28"/>
        </w:rPr>
        <w:t xml:space="preserve"> учебный</w:t>
      </w:r>
      <w:proofErr w:type="gramEnd"/>
      <w:r w:rsidR="002968E6" w:rsidRPr="000331B2">
        <w:rPr>
          <w:sz w:val="28"/>
          <w:szCs w:val="28"/>
        </w:rPr>
        <w:t xml:space="preserve"> предмет физическая культура обладает  уникальными  метапредметными   результатами, которые способствуют не только формированию здоровых привычек, но и  улучшают общую обучаемость детей.</w:t>
      </w:r>
    </w:p>
    <w:p w14:paraId="40D70899" w14:textId="77777777" w:rsidR="00E31A96" w:rsidRPr="000331B2" w:rsidRDefault="00E31A96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Я вижу эти проблемы, прежде всего, в отсутствии содержания</w:t>
      </w:r>
      <w:r w:rsidR="00285852" w:rsidRPr="000331B2">
        <w:rPr>
          <w:sz w:val="28"/>
          <w:szCs w:val="28"/>
        </w:rPr>
        <w:t xml:space="preserve">  </w:t>
      </w:r>
      <w:r w:rsidRPr="000331B2">
        <w:rPr>
          <w:sz w:val="28"/>
          <w:szCs w:val="28"/>
        </w:rPr>
        <w:t>в существующих федеральных государственных образовательных стандартах</w:t>
      </w:r>
      <w:r w:rsidR="00CB516C" w:rsidRPr="000331B2">
        <w:rPr>
          <w:sz w:val="28"/>
          <w:szCs w:val="28"/>
        </w:rPr>
        <w:t>, на основе которых формируются примерные и рабочие образовательные программы.</w:t>
      </w:r>
    </w:p>
    <w:p w14:paraId="14719A12" w14:textId="77777777" w:rsidR="000C7116" w:rsidRPr="000331B2" w:rsidRDefault="00CB516C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Н</w:t>
      </w:r>
      <w:r w:rsidR="002968E6" w:rsidRPr="000331B2">
        <w:rPr>
          <w:sz w:val="28"/>
          <w:szCs w:val="28"/>
        </w:rPr>
        <w:t>аучно-обоснованн</w:t>
      </w:r>
      <w:r w:rsidRPr="000331B2">
        <w:rPr>
          <w:sz w:val="28"/>
          <w:szCs w:val="28"/>
        </w:rPr>
        <w:t>ый</w:t>
      </w:r>
      <w:r w:rsidR="002968E6" w:rsidRPr="000331B2">
        <w:rPr>
          <w:sz w:val="28"/>
          <w:szCs w:val="28"/>
        </w:rPr>
        <w:t xml:space="preserve"> подход </w:t>
      </w:r>
      <w:r w:rsidRPr="000331B2">
        <w:rPr>
          <w:sz w:val="28"/>
          <w:szCs w:val="28"/>
        </w:rPr>
        <w:t>- создание условий для физического развития тех качеств и способностей, эффективность развития которых приходится на определенный возрастной период -</w:t>
      </w:r>
      <w:r w:rsidR="002968E6" w:rsidRPr="000331B2">
        <w:rPr>
          <w:sz w:val="28"/>
          <w:szCs w:val="28"/>
        </w:rPr>
        <w:t xml:space="preserve"> главный принцип</w:t>
      </w:r>
      <w:r w:rsidRPr="000331B2">
        <w:rPr>
          <w:sz w:val="28"/>
          <w:szCs w:val="28"/>
        </w:rPr>
        <w:t xml:space="preserve">, который должен использоваться в этих документах. </w:t>
      </w:r>
      <w:r w:rsidR="002968E6" w:rsidRPr="000331B2">
        <w:rPr>
          <w:sz w:val="28"/>
          <w:szCs w:val="28"/>
        </w:rPr>
        <w:t xml:space="preserve"> Ничего не должно нанести вред развитию  ребенка</w:t>
      </w:r>
      <w:r w:rsidR="00E478E4" w:rsidRPr="000331B2">
        <w:rPr>
          <w:sz w:val="28"/>
          <w:szCs w:val="28"/>
        </w:rPr>
        <w:t>, а методы должны  обеспечить поддержку и помощь в развитии тех качеств и способностей, эффективность развития которых заложено  природой.</w:t>
      </w:r>
      <w:r w:rsidR="008219AA" w:rsidRPr="000331B2">
        <w:rPr>
          <w:sz w:val="28"/>
          <w:szCs w:val="28"/>
        </w:rPr>
        <w:t xml:space="preserve"> </w:t>
      </w:r>
    </w:p>
    <w:p w14:paraId="653058C3" w14:textId="77777777" w:rsidR="0029069F" w:rsidRPr="000331B2" w:rsidRDefault="00CB516C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lastRenderedPageBreak/>
        <w:t>Совокупность всех направлений в соответствии с утвержденной стратегией модернизации учебного предмета изложена в обновленных  ФГОС, которые прошли экспертную оценку  и были приняты на</w:t>
      </w:r>
      <w:r w:rsidR="0029069F" w:rsidRPr="000331B2">
        <w:rPr>
          <w:sz w:val="28"/>
          <w:szCs w:val="28"/>
        </w:rPr>
        <w:t xml:space="preserve">  Совете по ФГОС Минпросвещения России в декабре 2019 года  с последующей доработкой. Однако, </w:t>
      </w:r>
      <w:r w:rsidR="00E41A44" w:rsidRPr="000331B2">
        <w:rPr>
          <w:sz w:val="28"/>
          <w:szCs w:val="28"/>
        </w:rPr>
        <w:t xml:space="preserve">внедрение </w:t>
      </w:r>
      <w:r w:rsidR="0029069F" w:rsidRPr="000331B2">
        <w:rPr>
          <w:sz w:val="28"/>
          <w:szCs w:val="28"/>
        </w:rPr>
        <w:t>ФГОС приостановлено, что серьезным образом повлияет на дальнейшее ухудшение состояния здоровья детей и молодежи.</w:t>
      </w:r>
    </w:p>
    <w:p w14:paraId="0ACA21D6" w14:textId="77777777" w:rsidR="00E41A44" w:rsidRPr="000331B2" w:rsidRDefault="00D20D7E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Важной составляющей результата работы модернизации преподавания учебного предмета "Физическая культура" является  подготовка и повышение квалификации учителей физической культуры. </w:t>
      </w:r>
      <w:r w:rsidR="008C5389" w:rsidRPr="000331B2">
        <w:rPr>
          <w:sz w:val="28"/>
          <w:szCs w:val="28"/>
        </w:rPr>
        <w:t xml:space="preserve"> Отсутствие содержания во ФГОС с 2009 года повлекло за собой ряд негативных последствий по обучени</w:t>
      </w:r>
      <w:r w:rsidR="00E41A44" w:rsidRPr="000331B2">
        <w:rPr>
          <w:sz w:val="28"/>
          <w:szCs w:val="28"/>
        </w:rPr>
        <w:t>ю</w:t>
      </w:r>
      <w:r w:rsidR="008C5389" w:rsidRPr="000331B2">
        <w:rPr>
          <w:sz w:val="28"/>
          <w:szCs w:val="28"/>
        </w:rPr>
        <w:t xml:space="preserve"> педагогов и повышения их квалификации. </w:t>
      </w:r>
    </w:p>
    <w:p w14:paraId="0780BEED" w14:textId="77777777" w:rsidR="008C5389" w:rsidRPr="000331B2" w:rsidRDefault="008C5389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Так </w:t>
      </w:r>
      <w:r w:rsidR="005B2CA3" w:rsidRPr="000331B2">
        <w:rPr>
          <w:sz w:val="28"/>
          <w:szCs w:val="28"/>
        </w:rPr>
        <w:t xml:space="preserve">программы </w:t>
      </w:r>
      <w:r w:rsidRPr="000331B2">
        <w:rPr>
          <w:sz w:val="28"/>
          <w:szCs w:val="28"/>
        </w:rPr>
        <w:t>обучени</w:t>
      </w:r>
      <w:r w:rsidR="005B2CA3" w:rsidRPr="000331B2">
        <w:rPr>
          <w:sz w:val="28"/>
          <w:szCs w:val="28"/>
        </w:rPr>
        <w:t>я</w:t>
      </w:r>
      <w:r w:rsidRPr="000331B2">
        <w:rPr>
          <w:sz w:val="28"/>
          <w:szCs w:val="28"/>
        </w:rPr>
        <w:t xml:space="preserve"> </w:t>
      </w:r>
      <w:r w:rsidR="005B2CA3" w:rsidRPr="000331B2">
        <w:rPr>
          <w:sz w:val="28"/>
          <w:szCs w:val="28"/>
        </w:rPr>
        <w:t xml:space="preserve">учителей физической культуры по уровню "бакалавриат", как правило,  не </w:t>
      </w:r>
      <w:r w:rsidR="00821C44" w:rsidRPr="000331B2">
        <w:rPr>
          <w:sz w:val="28"/>
          <w:szCs w:val="28"/>
        </w:rPr>
        <w:t xml:space="preserve">имеет рубрикации </w:t>
      </w:r>
      <w:r w:rsidR="005B2CA3" w:rsidRPr="000331B2">
        <w:rPr>
          <w:sz w:val="28"/>
          <w:szCs w:val="28"/>
        </w:rPr>
        <w:t>по направлениям физической культуры. Не во всех регионах предусмотрены финансовые средства на повышение квалификации учителей. Таким образом за последние 10 лет уровень подготовки учителей физической культуры упал до рекордно низкого уровня.</w:t>
      </w:r>
    </w:p>
    <w:p w14:paraId="712935B4" w14:textId="77777777" w:rsidR="00FB048F" w:rsidRPr="000331B2" w:rsidRDefault="00FB048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Президент России Владимир Владимирович Путин на Совете при Президент</w:t>
      </w:r>
      <w:r w:rsidR="007F18D3" w:rsidRPr="000331B2">
        <w:rPr>
          <w:sz w:val="28"/>
          <w:szCs w:val="28"/>
        </w:rPr>
        <w:t>е</w:t>
      </w:r>
      <w:r w:rsidRPr="000331B2">
        <w:rPr>
          <w:sz w:val="28"/>
          <w:szCs w:val="28"/>
        </w:rPr>
        <w:t xml:space="preserve"> Росси</w:t>
      </w:r>
      <w:r w:rsidR="007F18D3" w:rsidRPr="000331B2">
        <w:rPr>
          <w:sz w:val="28"/>
          <w:szCs w:val="28"/>
        </w:rPr>
        <w:t>йской Федерации</w:t>
      </w:r>
      <w:r w:rsidRPr="000331B2">
        <w:rPr>
          <w:sz w:val="28"/>
          <w:szCs w:val="28"/>
        </w:rPr>
        <w:t xml:space="preserve"> по развитию физической культуры и спорта 27 марта 2019 года </w:t>
      </w:r>
      <w:r w:rsidR="00E41A44" w:rsidRPr="000331B2">
        <w:rPr>
          <w:sz w:val="28"/>
          <w:szCs w:val="28"/>
        </w:rPr>
        <w:t>отметил</w:t>
      </w:r>
      <w:r w:rsidR="000331B2" w:rsidRPr="000331B2">
        <w:rPr>
          <w:sz w:val="28"/>
          <w:szCs w:val="28"/>
        </w:rPr>
        <w:t>:</w:t>
      </w:r>
      <w:r w:rsidR="00E41A44" w:rsidRPr="000331B2">
        <w:rPr>
          <w:sz w:val="28"/>
          <w:szCs w:val="28"/>
        </w:rPr>
        <w:t xml:space="preserve"> </w:t>
      </w:r>
      <w:r w:rsidRPr="000331B2">
        <w:rPr>
          <w:sz w:val="28"/>
          <w:szCs w:val="28"/>
        </w:rPr>
        <w:t>"физическая культура - это вам не развлекушка какая-то".</w:t>
      </w:r>
    </w:p>
    <w:p w14:paraId="54FE2FA7" w14:textId="77777777" w:rsidR="00FB048F" w:rsidRPr="000331B2" w:rsidRDefault="00FB048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Наш долг - обеспечить общественную и экспертную оценку правильности принятия решений по обновлению содержания ФГОС по физической культуре.</w:t>
      </w:r>
    </w:p>
    <w:p w14:paraId="3676FDD9" w14:textId="77777777" w:rsidR="00FB048F" w:rsidRPr="000331B2" w:rsidRDefault="00FB048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>В этой связи прошу включить в итоговую резолюцию:</w:t>
      </w:r>
    </w:p>
    <w:p w14:paraId="0DF5420E" w14:textId="77777777" w:rsidR="00FB048F" w:rsidRPr="000331B2" w:rsidRDefault="00FB048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-дать заключение Общественной Палаты России по поддержке принятия обновленных ФГОС и реализовать их внедрение  с 1 сентября 2021 года. </w:t>
      </w:r>
    </w:p>
    <w:p w14:paraId="14F3CCDC" w14:textId="77777777" w:rsidR="00FB048F" w:rsidRPr="000331B2" w:rsidRDefault="00FB048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-просить Президента России В.В.Путина рассмотреть вопрос  создания  межотраслевой общественной Комиссии по Стратегии развития физической культуры и спорта в России при Президенте России с привлечением экспертов, рекомендованных Комиссией по физической культуре и спорту Общественной Палаты России. </w:t>
      </w:r>
    </w:p>
    <w:p w14:paraId="6806C91E" w14:textId="77777777" w:rsidR="00DB4472" w:rsidRPr="000331B2" w:rsidRDefault="00DB4472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-просить Правительство РФ рассмотреть вопрос субсидирования </w:t>
      </w:r>
      <w:r w:rsidR="008C5389" w:rsidRPr="000331B2">
        <w:rPr>
          <w:sz w:val="28"/>
          <w:szCs w:val="28"/>
        </w:rPr>
        <w:t>в 2020-2021 году</w:t>
      </w:r>
      <w:r w:rsidRPr="000331B2">
        <w:t xml:space="preserve"> </w:t>
      </w:r>
      <w:r w:rsidRPr="000331B2">
        <w:rPr>
          <w:sz w:val="28"/>
          <w:szCs w:val="28"/>
        </w:rPr>
        <w:t xml:space="preserve">на софинансирование расходов </w:t>
      </w:r>
      <w:r w:rsidR="00C94796" w:rsidRPr="000331B2">
        <w:rPr>
          <w:sz w:val="28"/>
          <w:szCs w:val="28"/>
        </w:rPr>
        <w:t xml:space="preserve">субъектов Российской Федерации </w:t>
      </w:r>
      <w:r w:rsidRPr="000331B2">
        <w:rPr>
          <w:sz w:val="28"/>
          <w:szCs w:val="28"/>
        </w:rPr>
        <w:t>по развитию кадрового потенциала педагогов по вопросам изучения физической культуры.</w:t>
      </w:r>
    </w:p>
    <w:p w14:paraId="675E82C0" w14:textId="77777777" w:rsidR="008219AA" w:rsidRPr="000331B2" w:rsidRDefault="0029069F" w:rsidP="00C72A6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331B2">
        <w:rPr>
          <w:sz w:val="28"/>
          <w:szCs w:val="28"/>
        </w:rPr>
        <w:t xml:space="preserve"> </w:t>
      </w:r>
    </w:p>
    <w:sectPr w:rsidR="008219AA" w:rsidRPr="000331B2" w:rsidSect="00854EFE">
      <w:footerReference w:type="default" r:id="rId7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FFFCB" w14:textId="77777777" w:rsidR="000C784A" w:rsidRDefault="000C784A" w:rsidP="00854EFE">
      <w:pPr>
        <w:spacing w:after="0" w:line="240" w:lineRule="auto"/>
      </w:pPr>
      <w:r>
        <w:separator/>
      </w:r>
    </w:p>
  </w:endnote>
  <w:endnote w:type="continuationSeparator" w:id="0">
    <w:p w14:paraId="31AADD9F" w14:textId="77777777" w:rsidR="000C784A" w:rsidRDefault="000C784A" w:rsidP="008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E4E3" w14:textId="77777777" w:rsidR="00854EFE" w:rsidRDefault="00854EF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CC1">
      <w:rPr>
        <w:noProof/>
      </w:rPr>
      <w:t>1</w:t>
    </w:r>
    <w:r>
      <w:fldChar w:fldCharType="end"/>
    </w:r>
  </w:p>
  <w:p w14:paraId="3DA2C543" w14:textId="77777777" w:rsidR="00854EFE" w:rsidRDefault="00854E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825C" w14:textId="77777777" w:rsidR="000C784A" w:rsidRDefault="000C784A" w:rsidP="00854EFE">
      <w:pPr>
        <w:spacing w:after="0" w:line="240" w:lineRule="auto"/>
      </w:pPr>
      <w:r>
        <w:separator/>
      </w:r>
    </w:p>
  </w:footnote>
  <w:footnote w:type="continuationSeparator" w:id="0">
    <w:p w14:paraId="0F6CBD54" w14:textId="77777777" w:rsidR="000C784A" w:rsidRDefault="000C784A" w:rsidP="0085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E10"/>
    <w:multiLevelType w:val="multilevel"/>
    <w:tmpl w:val="DA62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0E8"/>
    <w:rsid w:val="000331B2"/>
    <w:rsid w:val="00065109"/>
    <w:rsid w:val="000C0F2F"/>
    <w:rsid w:val="000C7116"/>
    <w:rsid w:val="000C784A"/>
    <w:rsid w:val="00176BB3"/>
    <w:rsid w:val="00285852"/>
    <w:rsid w:val="0029069F"/>
    <w:rsid w:val="002968E6"/>
    <w:rsid w:val="00437BBE"/>
    <w:rsid w:val="004C1CC1"/>
    <w:rsid w:val="005B2CA3"/>
    <w:rsid w:val="005E5878"/>
    <w:rsid w:val="00631274"/>
    <w:rsid w:val="0066688B"/>
    <w:rsid w:val="006D1DDF"/>
    <w:rsid w:val="0074029C"/>
    <w:rsid w:val="007E0FE9"/>
    <w:rsid w:val="007F18D3"/>
    <w:rsid w:val="008219AA"/>
    <w:rsid w:val="00821C44"/>
    <w:rsid w:val="00854EFE"/>
    <w:rsid w:val="008C5389"/>
    <w:rsid w:val="00900184"/>
    <w:rsid w:val="00A62D4C"/>
    <w:rsid w:val="00A62EB9"/>
    <w:rsid w:val="00AC10E8"/>
    <w:rsid w:val="00B27E72"/>
    <w:rsid w:val="00B610ED"/>
    <w:rsid w:val="00BD2C53"/>
    <w:rsid w:val="00C03FB0"/>
    <w:rsid w:val="00C72301"/>
    <w:rsid w:val="00C72A6F"/>
    <w:rsid w:val="00C75E01"/>
    <w:rsid w:val="00C943E2"/>
    <w:rsid w:val="00C94796"/>
    <w:rsid w:val="00CB516C"/>
    <w:rsid w:val="00D20D7E"/>
    <w:rsid w:val="00D515CF"/>
    <w:rsid w:val="00DB4472"/>
    <w:rsid w:val="00E31A96"/>
    <w:rsid w:val="00E41A44"/>
    <w:rsid w:val="00E478E4"/>
    <w:rsid w:val="00E934DE"/>
    <w:rsid w:val="00F14EDE"/>
    <w:rsid w:val="00F44ACC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1ABC"/>
  <w15:docId w15:val="{4F85C892-6953-4FF8-AAA2-92D6EEB1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E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E587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4E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854EF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54E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54E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Петров Роман Дмитриевич</cp:lastModifiedBy>
  <cp:revision>2</cp:revision>
  <dcterms:created xsi:type="dcterms:W3CDTF">2020-03-12T19:03:00Z</dcterms:created>
  <dcterms:modified xsi:type="dcterms:W3CDTF">2020-03-12T19:03:00Z</dcterms:modified>
</cp:coreProperties>
</file>